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E16D9" w:rsidRDefault="00AA7CE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[Kérjük, hogy a sárgával jelölt részeket töltsd ki az azokban szereplő iránymutatások szerint. Ügyelj rá, hogy a beadott panaszban ne maradjanak sárgával jelölt részek. Ezeket töröld ki.]</w:t>
      </w:r>
    </w:p>
    <w:p w14:paraId="6F3E8B7B" w14:textId="77777777" w:rsidR="00D4690F" w:rsidRDefault="00D4690F" w:rsidP="00D4690F">
      <w:pPr>
        <w:pStyle w:val="Norm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Ez egy általános, tájékoztató jellegű iratminta, nem minősül egyedi esetben nyújtott jogi tanácsadásnak. A kitöltés tartalmáért felelősséget szervezetünk nem vállal. Ha a kitöltésben egyéni segítséget szeretnél kérni, fordulj ingyenes jogsegélyszolgálatunkhoz a </w:t>
      </w:r>
      <w:hyperlink r:id="rId8" w:history="1">
        <w:r>
          <w:rPr>
            <w:rStyle w:val="Hiperhivatkozs"/>
            <w:rFonts w:ascii="Arial" w:hAnsi="Arial" w:cs="Arial"/>
            <w:i/>
            <w:iCs/>
            <w:sz w:val="22"/>
            <w:szCs w:val="22"/>
            <w:shd w:val="clear" w:color="auto" w:fill="FFFF00"/>
          </w:rPr>
          <w:t>jogsegely@tasz.hu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 címen.</w:t>
      </w:r>
    </w:p>
    <w:p w14:paraId="6326E17B" w14:textId="4D79F035" w:rsidR="00D4690F" w:rsidRDefault="00D4690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......................................................................................................................................................</w:t>
      </w:r>
    </w:p>
    <w:p w14:paraId="00000002" w14:textId="77777777" w:rsidR="00FE16D9" w:rsidRDefault="00FE16D9">
      <w:pPr>
        <w:tabs>
          <w:tab w:val="left" w:pos="32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000003" w14:textId="77777777" w:rsidR="00FE16D9" w:rsidRDefault="00AA7CEF">
      <w:pPr>
        <w:tabs>
          <w:tab w:val="left" w:pos="32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tankerületi igazgató teljes neve…………………………</w:t>
      </w:r>
    </w:p>
    <w:p w14:paraId="00000004" w14:textId="77777777" w:rsidR="00FE16D9" w:rsidRDefault="00AA7CEF">
      <w:pPr>
        <w:tabs>
          <w:tab w:val="left" w:pos="326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Tankerületi igazgató</w:t>
      </w:r>
    </w:p>
    <w:p w14:paraId="00000005" w14:textId="77777777" w:rsidR="00FE16D9" w:rsidRDefault="00FE16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E16D9" w:rsidRDefault="00AA7CEF">
      <w:pPr>
        <w:tabs>
          <w:tab w:val="left" w:pos="32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 tankerületi központ hivatalos neve………….……..</w:t>
      </w:r>
    </w:p>
    <w:p w14:paraId="00000007" w14:textId="77777777" w:rsidR="00FE16D9" w:rsidRDefault="00AA7CEF">
      <w:pPr>
        <w:tabs>
          <w:tab w:val="left" w:pos="32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tankerületi központ címe</w:t>
      </w:r>
    </w:p>
    <w:p w14:paraId="00000008" w14:textId="77777777" w:rsidR="00FE16D9" w:rsidRDefault="00AA7CE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tankerületi központ e-mail elérhetősége</w:t>
      </w:r>
    </w:p>
    <w:p w14:paraId="00000009" w14:textId="77777777" w:rsidR="00FE16D9" w:rsidRDefault="00FE16D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A" w14:textId="77777777" w:rsidR="00FE16D9" w:rsidRDefault="00FE16D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B" w14:textId="77777777" w:rsidR="00FE16D9" w:rsidRDefault="00AA7CEF">
      <w:pPr>
        <w:tabs>
          <w:tab w:val="left" w:pos="993"/>
        </w:tabs>
        <w:spacing w:line="240" w:lineRule="auto"/>
        <w:ind w:left="9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Tárgy</w:t>
      </w:r>
      <w:r>
        <w:rPr>
          <w:rFonts w:ascii="Times New Roman" w:eastAsia="Times New Roman" w:hAnsi="Times New Roman" w:cs="Times New Roman"/>
          <w:sz w:val="24"/>
          <w:szCs w:val="24"/>
        </w:rPr>
        <w:t>: Panasz gyermek, tanuló egyéni jog- és érdeksérelmének</w:t>
      </w:r>
    </w:p>
    <w:p w14:paraId="0000000C" w14:textId="77777777" w:rsidR="00FE16D9" w:rsidRDefault="00AA7CEF">
      <w:pPr>
        <w:tabs>
          <w:tab w:val="left" w:pos="993"/>
        </w:tabs>
        <w:spacing w:line="240" w:lineRule="auto"/>
        <w:ind w:left="99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megszüntetése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iránti kérelem</w:t>
      </w:r>
    </w:p>
    <w:p w14:paraId="0000000D" w14:textId="77777777" w:rsidR="00FE16D9" w:rsidRDefault="00FE16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E16D9" w:rsidRDefault="00FE16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E16D9" w:rsidRDefault="00AA7C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Tankerületi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Igazgató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Asszony/Úr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0" w14:textId="77777777" w:rsidR="00FE16D9" w:rsidRDefault="00FE16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E16D9" w:rsidRDefault="00AA7C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……………………saját név………………………. (születési hely, idő, anyja neve, lakcím, e-mail cím)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panaszokról és a közérdekű bejelentésekről szóló 2023. évi XXV. törvény 1. § (2) bekezdése alapján ezúton panasszal élek gyermekem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……gyermek neve………………….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(születési hely, idő, anyja neve, oktatási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azonosító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TAJ szám, lakcím, intézmény neve)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szakértői bizottsági vizsgálati folyamatának lebonyolításával kapcsolatban. </w:t>
      </w:r>
    </w:p>
    <w:p w14:paraId="00000012" w14:textId="77777777" w:rsidR="00FE16D9" w:rsidRDefault="00FE16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00000013" w14:textId="77777777" w:rsidR="00FE16D9" w:rsidRDefault="00AA7CE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szakértői vizsgálatot végző Pedagógiai Szakszolgálat, szakértői bizottság megnevezése:</w:t>
      </w:r>
    </w:p>
    <w:p w14:paraId="00000014" w14:textId="77777777" w:rsidR="00FE16D9" w:rsidRDefault="00FE16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FE16D9" w:rsidRDefault="00AA7CEF">
      <w:pPr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………………………………………….………………………………………………</w:t>
      </w:r>
    </w:p>
    <w:p w14:paraId="00000016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E16D9" w:rsidRDefault="00AA7C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fent megnevezett Pedagógiai Szakszolgálat gyermekem számára kijelölt szakértői bizottsága, a szakértői vizsgálat során nem tart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otta be a jogszabályban meghatározott határidőt az alábbi tekintetben:</w:t>
      </w:r>
    </w:p>
    <w:p w14:paraId="00000018" w14:textId="77777777" w:rsidR="00FE16D9" w:rsidRDefault="00FE16D9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FE16D9" w:rsidRDefault="00AA7CEF">
      <w:pPr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[Az alábbi két eset közül válaszd ki, melyik vonatkozik rátok:]</w:t>
      </w:r>
    </w:p>
    <w:p w14:paraId="0000001A" w14:textId="77777777" w:rsidR="00FE16D9" w:rsidRDefault="00FE16D9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FE16D9" w:rsidRDefault="00AA7CE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vizsgálat kezdeményezésére irányuló kérelem megérkezését követő naptól számított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tíz napon belül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nem érkezett meg a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zakértői vizsgálat időpontjáról szóló értesítés.</w:t>
      </w:r>
    </w:p>
    <w:p w14:paraId="0000001C" w14:textId="77777777" w:rsidR="00FE16D9" w:rsidRDefault="00FE16D9">
      <w:pPr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FE16D9" w:rsidRDefault="00AA7CE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szakértői vizsgálat időpontját – első vizsgálat esetében – a vizsgálat kezdeményezésére irányuló kérelem megérkezését követő naptól számított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harminc napon belüli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időpontra nem tűzték ki.</w:t>
      </w:r>
    </w:p>
    <w:p w14:paraId="0000001E" w14:textId="77777777" w:rsidR="00FE16D9" w:rsidRDefault="00FE16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E16D9" w:rsidRDefault="00AA7C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pedagógiai sz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akszolgálati intézmények működéséről szóló 15/2013. (II. 26.) EMMI rendelet 14. § (1)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alapján így gyermekem jogait az illetékes pedagógiai szakszolgálat megsértette. </w:t>
      </w:r>
    </w:p>
    <w:p w14:paraId="00000020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FE16D9" w:rsidRDefault="00AA7CE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szakértői vizsgálat során tapasztalt jogsérelem egyéni körülményeinek leírása:</w:t>
      </w:r>
    </w:p>
    <w:p w14:paraId="00000022" w14:textId="77777777" w:rsidR="00FE16D9" w:rsidRDefault="00AA7CE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…Például: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A XX Pedagógiai Szakszolgálat a szakértői bizottsági vizsgálat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időpontját  XX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napja nem jelöli ki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………………………….…………………………………………………………….</w:t>
      </w:r>
    </w:p>
    <w:p w14:paraId="00000023" w14:textId="77777777" w:rsidR="00FE16D9" w:rsidRDefault="00AA7C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………………………………………….………………………………………………</w:t>
      </w:r>
    </w:p>
    <w:p w14:paraId="00000024" w14:textId="77777777" w:rsidR="00FE16D9" w:rsidRDefault="00AA7C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………………………………………….………………………………………………</w:t>
      </w:r>
    </w:p>
    <w:p w14:paraId="00000025" w14:textId="77777777" w:rsidR="00FE16D9" w:rsidRDefault="00FE16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00000026" w14:textId="77777777" w:rsidR="00FE16D9" w:rsidRDefault="00AA7C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Kérem ezért a T. Tankerületi Igazgató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Asszonyt/Urat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Panasztv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3.§ értelmében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kötelezze a fent megnevezett Pedagógiai Szakszolgálatot arra, hogy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gyermekem számára mihamarabb tűzzék ki a szakértői bizottsági vizsgálat időpontját.</w:t>
      </w:r>
    </w:p>
    <w:p w14:paraId="00000027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E16D9" w:rsidRDefault="00AA7C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Kérem a T. Tankerületi Igazgató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Asszonyt/Urat</w:t>
      </w:r>
      <w:r>
        <w:rPr>
          <w:rFonts w:ascii="Times New Roman" w:eastAsia="Times New Roman" w:hAnsi="Times New Roman" w:cs="Times New Roman"/>
          <w:sz w:val="24"/>
          <w:szCs w:val="24"/>
        </w:rPr>
        <w:t>, hogy panas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zomat a törvényes határidőn belül elbírálni szíveskedjen, és engem az álláspontjáról és a megtett intézkedésekről tájékoztasson! </w:t>
      </w:r>
    </w:p>
    <w:p w14:paraId="00000029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FE16D9" w:rsidRDefault="00AA7CE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Kelt, 2024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……………………….</w:t>
      </w:r>
      <w:proofErr w:type="gramEnd"/>
    </w:p>
    <w:p w14:paraId="0000002C" w14:textId="77777777" w:rsidR="00FE16D9" w:rsidRDefault="00FE16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FE16D9" w:rsidRDefault="00AA7C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Együttműködésében bízva, tisztelettel,</w:t>
      </w:r>
    </w:p>
    <w:p w14:paraId="0000002E" w14:textId="77777777" w:rsidR="00FE16D9" w:rsidRDefault="00FE16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xqo2ugqfpr75" w:colFirst="0" w:colLast="0"/>
      <w:bookmarkEnd w:id="1"/>
    </w:p>
    <w:p w14:paraId="0000002F" w14:textId="77777777" w:rsidR="00FE16D9" w:rsidRDefault="00FE16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oam6l7g9ed4h" w:colFirst="0" w:colLast="0"/>
      <w:bookmarkEnd w:id="2"/>
    </w:p>
    <w:p w14:paraId="00000030" w14:textId="77777777" w:rsidR="00FE16D9" w:rsidRDefault="00AA7C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" w:name="_5hzu1ue3e3fk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……………………………………..</w:t>
      </w:r>
    </w:p>
    <w:p w14:paraId="00000031" w14:textId="77777777" w:rsidR="00FE16D9" w:rsidRDefault="00AA7C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9b4ntwh6a2qd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törvényes képviselő(k) aláírása</w:t>
      </w:r>
    </w:p>
    <w:sectPr w:rsidR="00FE16D9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B02F" w14:textId="77777777" w:rsidR="00AA7CEF" w:rsidRDefault="00AA7CEF" w:rsidP="00D4690F">
      <w:pPr>
        <w:spacing w:line="240" w:lineRule="auto"/>
      </w:pPr>
      <w:r>
        <w:separator/>
      </w:r>
    </w:p>
  </w:endnote>
  <w:endnote w:type="continuationSeparator" w:id="0">
    <w:p w14:paraId="174DDA36" w14:textId="77777777" w:rsidR="00AA7CEF" w:rsidRDefault="00AA7CEF" w:rsidP="00D46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1FC3E" w14:textId="77777777" w:rsidR="00AA7CEF" w:rsidRDefault="00AA7CEF" w:rsidP="00D4690F">
      <w:pPr>
        <w:spacing w:line="240" w:lineRule="auto"/>
      </w:pPr>
      <w:r>
        <w:separator/>
      </w:r>
    </w:p>
  </w:footnote>
  <w:footnote w:type="continuationSeparator" w:id="0">
    <w:p w14:paraId="7ED7C940" w14:textId="77777777" w:rsidR="00AA7CEF" w:rsidRDefault="00AA7CEF" w:rsidP="00D46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A763" w14:textId="605935E6" w:rsidR="00D4690F" w:rsidRDefault="00D4690F" w:rsidP="00D4690F">
    <w:pPr>
      <w:pStyle w:val="Norml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000000"/>
        <w:sz w:val="22"/>
        <w:szCs w:val="22"/>
        <w:shd w:val="clear" w:color="auto" w:fill="FFFFFF"/>
      </w:rPr>
      <w:t>Panaszbeadvány</w:t>
    </w:r>
    <w:r>
      <w:rPr>
        <w:rFonts w:ascii="Arial" w:hAnsi="Arial" w:cs="Arial"/>
        <w:i/>
        <w:iCs/>
        <w:color w:val="000000"/>
        <w:sz w:val="22"/>
        <w:szCs w:val="22"/>
        <w:shd w:val="clear" w:color="auto" w:fill="FFFFFF"/>
      </w:rPr>
      <w:t xml:space="preserve">, szülők részére – </w:t>
    </w:r>
    <w:r>
      <w:rPr>
        <w:rFonts w:ascii="Arial" w:hAnsi="Arial" w:cs="Arial"/>
        <w:i/>
        <w:iCs/>
        <w:color w:val="000000"/>
        <w:sz w:val="22"/>
        <w:szCs w:val="22"/>
      </w:rPr>
      <w:t>minta</w:t>
    </w:r>
  </w:p>
  <w:p w14:paraId="15604C1F" w14:textId="77777777" w:rsidR="00D4690F" w:rsidRDefault="00D4690F" w:rsidP="00D4690F">
    <w:pPr>
      <w:pStyle w:val="Norml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000000"/>
        <w:sz w:val="22"/>
        <w:szCs w:val="22"/>
      </w:rPr>
      <w:t>https://tasz.hu/tudastar</w:t>
    </w:r>
  </w:p>
  <w:p w14:paraId="329FEC46" w14:textId="00E6105B" w:rsidR="00D4690F" w:rsidRDefault="00D4690F">
    <w:pPr>
      <w:pStyle w:val="lfej"/>
    </w:pPr>
  </w:p>
  <w:p w14:paraId="5B960C99" w14:textId="77777777" w:rsidR="00D4690F" w:rsidRDefault="00D469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2D9"/>
    <w:multiLevelType w:val="multilevel"/>
    <w:tmpl w:val="6D42E1F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16D9"/>
    <w:rsid w:val="000F2FFD"/>
    <w:rsid w:val="00AA7CEF"/>
    <w:rsid w:val="00D4690F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NormlWeb">
    <w:name w:val="Normal (Web)"/>
    <w:basedOn w:val="Norml"/>
    <w:uiPriority w:val="99"/>
    <w:semiHidden/>
    <w:unhideWhenUsed/>
    <w:rsid w:val="00D4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D469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4690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690F"/>
  </w:style>
  <w:style w:type="paragraph" w:styleId="llb">
    <w:name w:val="footer"/>
    <w:basedOn w:val="Norml"/>
    <w:link w:val="llbChar"/>
    <w:uiPriority w:val="99"/>
    <w:unhideWhenUsed/>
    <w:rsid w:val="00D4690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690F"/>
  </w:style>
  <w:style w:type="paragraph" w:styleId="Buborkszveg">
    <w:name w:val="Balloon Text"/>
    <w:basedOn w:val="Norml"/>
    <w:link w:val="BuborkszvegChar"/>
    <w:uiPriority w:val="99"/>
    <w:semiHidden/>
    <w:unhideWhenUsed/>
    <w:rsid w:val="00D46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NormlWeb">
    <w:name w:val="Normal (Web)"/>
    <w:basedOn w:val="Norml"/>
    <w:uiPriority w:val="99"/>
    <w:semiHidden/>
    <w:unhideWhenUsed/>
    <w:rsid w:val="00D4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D469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4690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690F"/>
  </w:style>
  <w:style w:type="paragraph" w:styleId="llb">
    <w:name w:val="footer"/>
    <w:basedOn w:val="Norml"/>
    <w:link w:val="llbChar"/>
    <w:uiPriority w:val="99"/>
    <w:unhideWhenUsed/>
    <w:rsid w:val="00D4690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690F"/>
  </w:style>
  <w:style w:type="paragraph" w:styleId="Buborkszveg">
    <w:name w:val="Balloon Text"/>
    <w:basedOn w:val="Norml"/>
    <w:link w:val="BuborkszvegChar"/>
    <w:uiPriority w:val="99"/>
    <w:semiHidden/>
    <w:unhideWhenUsed/>
    <w:rsid w:val="00D46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gsegely@ta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 Lucia</dc:creator>
  <cp:lastModifiedBy>Csabai Lucia</cp:lastModifiedBy>
  <cp:revision>2</cp:revision>
  <dcterms:created xsi:type="dcterms:W3CDTF">2024-08-05T13:22:00Z</dcterms:created>
  <dcterms:modified xsi:type="dcterms:W3CDTF">2024-08-05T13:22:00Z</dcterms:modified>
</cp:coreProperties>
</file>